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26F5" w:rsidRDefault="008D26F5" w:rsidP="008D26F5">
      <w:pPr>
        <w:pStyle w:val="Default"/>
        <w:ind w:left="7080" w:firstLine="708"/>
        <w:rPr>
          <w:noProof/>
        </w:rPr>
      </w:pPr>
    </w:p>
    <w:p w:rsidR="008A3C46" w:rsidRDefault="008A3C46" w:rsidP="008D26F5">
      <w:pPr>
        <w:pStyle w:val="Default"/>
        <w:ind w:left="8496" w:firstLine="708"/>
      </w:pPr>
    </w:p>
    <w:p w:rsidR="008A3C46" w:rsidRPr="008D26F5" w:rsidRDefault="008A3C46" w:rsidP="008A3C46">
      <w:pPr>
        <w:pStyle w:val="Default"/>
        <w:jc w:val="center"/>
        <w:rPr>
          <w:b/>
          <w:bCs/>
        </w:rPr>
      </w:pPr>
      <w:r w:rsidRPr="008D26F5">
        <w:rPr>
          <w:b/>
          <w:bCs/>
        </w:rPr>
        <w:t>OSPEDALE PEDIATRICO BAMBINO GESU’ IRCCS - PROVIDER ID 784</w:t>
      </w:r>
    </w:p>
    <w:p w:rsidR="008A3C46" w:rsidRDefault="008A3C46" w:rsidP="008A3C46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Strategie assistenziali per migliorare l’approccio e l’assistenza nei pazienti “fragili”</w:t>
      </w:r>
    </w:p>
    <w:p w:rsidR="008A3C46" w:rsidRDefault="008A3C46" w:rsidP="008A3C46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18 Marzo 2026</w:t>
      </w:r>
    </w:p>
    <w:p w:rsidR="008A3C46" w:rsidRDefault="008A3C46" w:rsidP="008A3C46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Aula Salviati 1</w:t>
      </w:r>
    </w:p>
    <w:p w:rsidR="008A3C46" w:rsidRPr="008A3C46" w:rsidRDefault="008A3C46" w:rsidP="008A3C46">
      <w:pPr>
        <w:pStyle w:val="Default"/>
        <w:rPr>
          <w:sz w:val="22"/>
          <w:szCs w:val="22"/>
        </w:rPr>
      </w:pPr>
      <w:r w:rsidRPr="008A3C46">
        <w:rPr>
          <w:b/>
          <w:bCs/>
          <w:sz w:val="22"/>
          <w:szCs w:val="22"/>
        </w:rPr>
        <w:t xml:space="preserve">Razionale: </w:t>
      </w:r>
    </w:p>
    <w:p w:rsidR="008A3C46" w:rsidRPr="008A3C46" w:rsidRDefault="008A3C46" w:rsidP="008A3C46">
      <w:pPr>
        <w:pStyle w:val="Default"/>
        <w:rPr>
          <w:rFonts w:ascii="Segoe UI" w:hAnsi="Segoe UI" w:cs="Segoe UI"/>
          <w:sz w:val="22"/>
          <w:szCs w:val="22"/>
        </w:rPr>
      </w:pPr>
      <w:r w:rsidRPr="008A3C46">
        <w:rPr>
          <w:rFonts w:ascii="Segoe UI" w:hAnsi="Segoe UI" w:cs="Segoe UI"/>
          <w:sz w:val="22"/>
          <w:szCs w:val="22"/>
        </w:rPr>
        <w:t xml:space="preserve">Nei “Fragili” vogliamo includere quei ragazzi con diagnosi di autismo e disabilità intellettiva. Tali situazioni si possono caratterizzare con limitazioni significative delle funzioni cognitive e adattive, che influenzano l’apprendimento, la comunicazione, l’autonomia e le relazioni sociali. </w:t>
      </w:r>
    </w:p>
    <w:p w:rsidR="008A3C46" w:rsidRPr="008A3C46" w:rsidRDefault="008A3C46" w:rsidP="008A3C46">
      <w:pPr>
        <w:pStyle w:val="Default"/>
        <w:rPr>
          <w:rFonts w:ascii="Segoe UI" w:hAnsi="Segoe UI" w:cs="Segoe UI"/>
          <w:sz w:val="22"/>
          <w:szCs w:val="22"/>
        </w:rPr>
      </w:pPr>
      <w:r w:rsidRPr="008A3C46">
        <w:rPr>
          <w:rFonts w:ascii="Segoe UI" w:hAnsi="Segoe UI" w:cs="Segoe UI"/>
          <w:sz w:val="22"/>
          <w:szCs w:val="22"/>
        </w:rPr>
        <w:t xml:space="preserve">L’obiettivo principale di questo corso è far comprendere le specifiche esigenze di ogni ragazzo, adottando strategie educative e di supporto durante la permanenza in ospedale che sia un ricovero, un Day Hospital o un accesso ad un servizio ospedaliero. </w:t>
      </w:r>
    </w:p>
    <w:p w:rsidR="008A3C46" w:rsidRPr="008A3C46" w:rsidRDefault="008A3C46" w:rsidP="008A3C46">
      <w:pPr>
        <w:pStyle w:val="Default"/>
        <w:rPr>
          <w:rFonts w:ascii="Segoe UI" w:hAnsi="Segoe UI" w:cs="Segoe UI"/>
          <w:sz w:val="22"/>
          <w:szCs w:val="22"/>
        </w:rPr>
      </w:pPr>
      <w:r w:rsidRPr="008A3C46">
        <w:rPr>
          <w:rFonts w:ascii="Segoe UI" w:hAnsi="Segoe UI" w:cs="Segoe UI"/>
          <w:sz w:val="22"/>
          <w:szCs w:val="22"/>
        </w:rPr>
        <w:t xml:space="preserve">Verranno approfonditi aspetti come le caratteristiche della disabilità intellettiva, le tecniche di comunicazione alternativa, le metodologie di intervento educativo le strategie comportamentali e gli accorgimenti organizzativi volti a diminuire la tensione emotiva. </w:t>
      </w:r>
    </w:p>
    <w:p w:rsidR="008A3C46" w:rsidRDefault="008A3C46" w:rsidP="008A3C46">
      <w:pPr>
        <w:pStyle w:val="Default"/>
        <w:rPr>
          <w:rFonts w:ascii="Segoe UI" w:hAnsi="Segoe UI" w:cs="Segoe UI"/>
          <w:sz w:val="22"/>
          <w:szCs w:val="22"/>
        </w:rPr>
      </w:pPr>
      <w:r w:rsidRPr="008A3C46">
        <w:rPr>
          <w:rFonts w:ascii="Segoe UI" w:hAnsi="Segoe UI" w:cs="Segoe UI"/>
          <w:sz w:val="22"/>
          <w:szCs w:val="22"/>
        </w:rPr>
        <w:t xml:space="preserve">Il corso mira anche a sensibilizzare gli operatori sull’importanza di un approccio empatico, rispettoso e multidisciplinare. </w:t>
      </w:r>
    </w:p>
    <w:p w:rsidR="0013260F" w:rsidRDefault="0013260F" w:rsidP="008A3C46">
      <w:pPr>
        <w:pStyle w:val="Default"/>
        <w:rPr>
          <w:b/>
          <w:bCs/>
          <w:sz w:val="22"/>
          <w:szCs w:val="22"/>
        </w:rPr>
      </w:pPr>
    </w:p>
    <w:p w:rsidR="008A3C46" w:rsidRPr="008A3C46" w:rsidRDefault="008A3C46" w:rsidP="008A3C46">
      <w:pPr>
        <w:pStyle w:val="Default"/>
        <w:rPr>
          <w:sz w:val="22"/>
          <w:szCs w:val="22"/>
        </w:rPr>
      </w:pPr>
      <w:bookmarkStart w:id="0" w:name="_GoBack"/>
      <w:bookmarkEnd w:id="0"/>
      <w:r w:rsidRPr="008A3C46">
        <w:rPr>
          <w:b/>
          <w:bCs/>
          <w:sz w:val="22"/>
          <w:szCs w:val="22"/>
        </w:rPr>
        <w:t xml:space="preserve">Responsabili Scientifici: Alessandra </w:t>
      </w:r>
      <w:proofErr w:type="spellStart"/>
      <w:r w:rsidRPr="008A3C46">
        <w:rPr>
          <w:b/>
          <w:bCs/>
          <w:sz w:val="22"/>
          <w:szCs w:val="22"/>
        </w:rPr>
        <w:t>Corvaja</w:t>
      </w:r>
      <w:proofErr w:type="spellEnd"/>
      <w:r w:rsidRPr="008A3C46">
        <w:rPr>
          <w:b/>
          <w:bCs/>
          <w:sz w:val="22"/>
          <w:szCs w:val="22"/>
        </w:rPr>
        <w:t xml:space="preserve"> – Marco Cecchi </w:t>
      </w:r>
    </w:p>
    <w:p w:rsidR="0013260F" w:rsidRDefault="0013260F" w:rsidP="0013260F"/>
    <w:p w:rsidR="0013260F" w:rsidRDefault="0013260F" w:rsidP="0013260F"/>
    <w:p w:rsidR="0013260F" w:rsidRDefault="0013260F" w:rsidP="0013260F">
      <w:r>
        <w:t xml:space="preserve">8.30-8.45 </w:t>
      </w:r>
      <w:r>
        <w:tab/>
        <w:t xml:space="preserve">Registrazione partecipanti-Consegna kit congressuale </w:t>
      </w:r>
    </w:p>
    <w:p w:rsidR="0013260F" w:rsidRDefault="0013260F" w:rsidP="0013260F">
      <w:r>
        <w:t xml:space="preserve">8.45-9.00 </w:t>
      </w:r>
      <w:r>
        <w:tab/>
        <w:t xml:space="preserve">Saluti Istituzionali </w:t>
      </w:r>
    </w:p>
    <w:p w:rsidR="0013260F" w:rsidRDefault="0013260F" w:rsidP="0013260F">
      <w:r>
        <w:t xml:space="preserve">1a Sessione </w:t>
      </w:r>
      <w:r>
        <w:tab/>
        <w:t xml:space="preserve">Moderatori: Alessandra </w:t>
      </w:r>
      <w:proofErr w:type="spellStart"/>
      <w:r>
        <w:t>Corvaja</w:t>
      </w:r>
      <w:proofErr w:type="spellEnd"/>
      <w:r>
        <w:t xml:space="preserve"> / Marco Cecchi </w:t>
      </w:r>
    </w:p>
    <w:p w:rsidR="0013260F" w:rsidRDefault="0013260F" w:rsidP="0013260F">
      <w:r>
        <w:t xml:space="preserve">9.00-9,30 </w:t>
      </w:r>
      <w:r>
        <w:tab/>
        <w:t xml:space="preserve">Disabilità intellettiva: classificazione, eziologia e presa in carico multidisciplinare. </w:t>
      </w:r>
      <w:proofErr w:type="gramStart"/>
      <w:r>
        <w:t>( Dr</w:t>
      </w:r>
      <w:proofErr w:type="gramEnd"/>
      <w:r>
        <w:t xml:space="preserve"> Paolo Alfieri) </w:t>
      </w:r>
    </w:p>
    <w:p w:rsidR="0013260F" w:rsidRDefault="0013260F" w:rsidP="0013260F">
      <w:r>
        <w:t xml:space="preserve">9,30-10.30 </w:t>
      </w:r>
      <w:r>
        <w:tab/>
        <w:t xml:space="preserve">Comunicazione aumentativa alternativa per i pazienti con problemi del </w:t>
      </w:r>
      <w:proofErr w:type="spellStart"/>
      <w:r>
        <w:t>neurosviluppo</w:t>
      </w:r>
      <w:proofErr w:type="spellEnd"/>
      <w:r>
        <w:t xml:space="preserve">. (Cristina </w:t>
      </w:r>
      <w:proofErr w:type="spellStart"/>
      <w:r>
        <w:t>Caciolo</w:t>
      </w:r>
      <w:proofErr w:type="spellEnd"/>
      <w:r>
        <w:t xml:space="preserve"> – Fabio </w:t>
      </w:r>
      <w:proofErr w:type="spellStart"/>
      <w:r>
        <w:t>Quarin</w:t>
      </w:r>
      <w:proofErr w:type="spellEnd"/>
      <w:r>
        <w:t xml:space="preserve">) </w:t>
      </w:r>
    </w:p>
    <w:p w:rsidR="0013260F" w:rsidRDefault="0013260F" w:rsidP="0013260F">
      <w:r>
        <w:t xml:space="preserve">10.30-11.00 </w:t>
      </w:r>
      <w:r>
        <w:tab/>
        <w:t xml:space="preserve">confronto </w:t>
      </w:r>
    </w:p>
    <w:p w:rsidR="0013260F" w:rsidRDefault="0013260F" w:rsidP="0013260F">
      <w:r>
        <w:t xml:space="preserve">11.00-11.30 </w:t>
      </w:r>
      <w:r>
        <w:tab/>
        <w:t xml:space="preserve">pausa </w:t>
      </w:r>
    </w:p>
    <w:p w:rsidR="0013260F" w:rsidRDefault="0013260F" w:rsidP="0013260F">
      <w:r>
        <w:t xml:space="preserve">11,30-12,30 </w:t>
      </w:r>
      <w:r>
        <w:tab/>
        <w:t xml:space="preserve">Nuove strategie per migliorare l’assistenza nei pazienti </w:t>
      </w:r>
      <w:proofErr w:type="gramStart"/>
      <w:r>
        <w:t>fragili.(</w:t>
      </w:r>
      <w:proofErr w:type="gramEnd"/>
      <w:r>
        <w:t xml:space="preserve">Laura Zoffoli) </w:t>
      </w:r>
    </w:p>
    <w:p w:rsidR="0013260F" w:rsidRDefault="0013260F" w:rsidP="0013260F">
      <w:r>
        <w:t xml:space="preserve">12.30-13,00 </w:t>
      </w:r>
      <w:r>
        <w:tab/>
        <w:t xml:space="preserve">L’assistenza infermieristica al paziente con agitazione psicomotoria ed aggressività. </w:t>
      </w:r>
    </w:p>
    <w:p w:rsidR="0013260F" w:rsidRDefault="0013260F" w:rsidP="0013260F">
      <w:proofErr w:type="gramStart"/>
      <w:r>
        <w:t>( Manuela</w:t>
      </w:r>
      <w:proofErr w:type="gramEnd"/>
      <w:r>
        <w:t xml:space="preserve"> Salama) </w:t>
      </w:r>
    </w:p>
    <w:p w:rsidR="0013260F" w:rsidRDefault="0013260F" w:rsidP="0013260F">
      <w:r>
        <w:t xml:space="preserve">13,00-13.30 </w:t>
      </w:r>
      <w:r>
        <w:tab/>
      </w:r>
      <w:proofErr w:type="spellStart"/>
      <w:r>
        <w:t>Caregiver</w:t>
      </w:r>
      <w:proofErr w:type="spellEnd"/>
      <w:r>
        <w:t xml:space="preserve"> nella disabilità intellettiva: strategie di supporto ed empowerment. </w:t>
      </w:r>
    </w:p>
    <w:p w:rsidR="0013260F" w:rsidRDefault="0013260F" w:rsidP="0013260F">
      <w:proofErr w:type="gramStart"/>
      <w:r>
        <w:t>( Dr.ssa</w:t>
      </w:r>
      <w:proofErr w:type="gramEnd"/>
      <w:r>
        <w:t xml:space="preserve"> </w:t>
      </w:r>
      <w:proofErr w:type="spellStart"/>
      <w:r>
        <w:t>Deny</w:t>
      </w:r>
      <w:proofErr w:type="spellEnd"/>
      <w:r>
        <w:t xml:space="preserve"> </w:t>
      </w:r>
      <w:proofErr w:type="spellStart"/>
      <w:r>
        <w:t>Menghini</w:t>
      </w:r>
      <w:proofErr w:type="spellEnd"/>
      <w:r>
        <w:t xml:space="preserve">) </w:t>
      </w:r>
    </w:p>
    <w:p w:rsidR="0013260F" w:rsidRDefault="0013260F" w:rsidP="0013260F">
      <w:r>
        <w:t xml:space="preserve">13,30-13.45 </w:t>
      </w:r>
      <w:r>
        <w:tab/>
        <w:t xml:space="preserve">Confronto / Fine </w:t>
      </w:r>
    </w:p>
    <w:p w:rsidR="0083680E" w:rsidRDefault="0013260F" w:rsidP="008D26F5"/>
    <w:sectPr w:rsidR="0083680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C46"/>
    <w:rsid w:val="000A1806"/>
    <w:rsid w:val="0013260F"/>
    <w:rsid w:val="00893B99"/>
    <w:rsid w:val="008A3C46"/>
    <w:rsid w:val="008D26F5"/>
    <w:rsid w:val="00C76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655566C"/>
  <w15:chartTrackingRefBased/>
  <w15:docId w15:val="{911079E4-3DFA-48EC-8145-8D264AC08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8A3C4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15746F-1B7D-42D8-A87E-E45072986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Mingarelli Rita</dc:creator>
  <cp:keywords/>
  <dc:description/>
  <cp:lastModifiedBy>Mingarelli Rita</cp:lastModifiedBy>
  <cp:revision>3</cp:revision>
  <dcterms:created xsi:type="dcterms:W3CDTF">2025-11-12T12:27:00Z</dcterms:created>
  <dcterms:modified xsi:type="dcterms:W3CDTF">2025-11-12T12:29:00Z</dcterms:modified>
</cp:coreProperties>
</file>