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2A" w:rsidRPr="00916F59" w:rsidRDefault="009B2A2A" w:rsidP="009B2A2A">
      <w:pPr>
        <w:spacing w:after="0" w:line="360" w:lineRule="auto"/>
        <w:jc w:val="center"/>
        <w:rPr>
          <w:b/>
        </w:rPr>
      </w:pPr>
      <w:r w:rsidRPr="00916F59">
        <w:rPr>
          <w:b/>
        </w:rPr>
        <w:t>OPBG-IRCCS Provider 784</w:t>
      </w:r>
    </w:p>
    <w:p w:rsidR="009B2A2A" w:rsidRDefault="009B2A2A" w:rsidP="0053108C">
      <w:pPr>
        <w:jc w:val="center"/>
        <w:rPr>
          <w:b/>
          <w:bCs/>
          <w:sz w:val="24"/>
          <w:szCs w:val="24"/>
        </w:rPr>
      </w:pPr>
    </w:p>
    <w:p w:rsidR="009B2A2A" w:rsidRDefault="0053108C" w:rsidP="0053108C">
      <w:pPr>
        <w:jc w:val="center"/>
        <w:rPr>
          <w:b/>
          <w:bCs/>
          <w:sz w:val="24"/>
          <w:szCs w:val="24"/>
        </w:rPr>
      </w:pPr>
      <w:r w:rsidRPr="009B2A2A">
        <w:rPr>
          <w:b/>
          <w:bCs/>
          <w:sz w:val="24"/>
          <w:szCs w:val="24"/>
        </w:rPr>
        <w:t xml:space="preserve">VI Riunione </w:t>
      </w:r>
      <w:proofErr w:type="gramStart"/>
      <w:r w:rsidRPr="009B2A2A">
        <w:rPr>
          <w:b/>
          <w:bCs/>
          <w:sz w:val="24"/>
          <w:szCs w:val="24"/>
        </w:rPr>
        <w:t>Nazionale  Gruppo</w:t>
      </w:r>
      <w:proofErr w:type="gramEnd"/>
      <w:r w:rsidRPr="009B2A2A">
        <w:rPr>
          <w:b/>
          <w:bCs/>
          <w:sz w:val="24"/>
          <w:szCs w:val="24"/>
        </w:rPr>
        <w:t xml:space="preserve"> di Lavoro di Riabilitazione </w:t>
      </w:r>
    </w:p>
    <w:p w:rsidR="0053108C" w:rsidRPr="009B2A2A" w:rsidRDefault="0053108C" w:rsidP="0053108C">
      <w:pPr>
        <w:jc w:val="center"/>
        <w:rPr>
          <w:sz w:val="24"/>
          <w:szCs w:val="24"/>
        </w:rPr>
      </w:pPr>
      <w:proofErr w:type="gramStart"/>
      <w:r w:rsidRPr="009B2A2A">
        <w:rPr>
          <w:b/>
          <w:bCs/>
          <w:sz w:val="24"/>
          <w:szCs w:val="24"/>
        </w:rPr>
        <w:t xml:space="preserve">in  </w:t>
      </w:r>
      <w:proofErr w:type="spellStart"/>
      <w:r w:rsidRPr="009B2A2A">
        <w:rPr>
          <w:b/>
          <w:bCs/>
          <w:sz w:val="24"/>
          <w:szCs w:val="24"/>
        </w:rPr>
        <w:t>Oncoematologia</w:t>
      </w:r>
      <w:proofErr w:type="spellEnd"/>
      <w:proofErr w:type="gramEnd"/>
      <w:r w:rsidRPr="009B2A2A">
        <w:rPr>
          <w:b/>
          <w:bCs/>
          <w:sz w:val="24"/>
          <w:szCs w:val="24"/>
        </w:rPr>
        <w:t xml:space="preserve"> Pediatrica</w:t>
      </w:r>
    </w:p>
    <w:p w:rsidR="009B2A2A" w:rsidRDefault="009B2A2A" w:rsidP="009B2A2A">
      <w:pPr>
        <w:spacing w:after="0" w:line="360" w:lineRule="auto"/>
        <w:jc w:val="center"/>
        <w:rPr>
          <w:b/>
        </w:rPr>
      </w:pPr>
    </w:p>
    <w:p w:rsidR="009B2A2A" w:rsidRDefault="0053108C" w:rsidP="009B2A2A">
      <w:pPr>
        <w:spacing w:after="0" w:line="360" w:lineRule="auto"/>
        <w:jc w:val="center"/>
        <w:rPr>
          <w:b/>
        </w:rPr>
      </w:pPr>
      <w:r w:rsidRPr="00916F59">
        <w:rPr>
          <w:b/>
        </w:rPr>
        <w:t xml:space="preserve">8-9 giugno 2018 </w:t>
      </w:r>
    </w:p>
    <w:p w:rsidR="0053108C" w:rsidRPr="00916F59" w:rsidRDefault="0053108C" w:rsidP="009B2A2A">
      <w:pPr>
        <w:spacing w:after="0" w:line="360" w:lineRule="auto"/>
        <w:jc w:val="center"/>
        <w:rPr>
          <w:b/>
        </w:rPr>
      </w:pPr>
      <w:r w:rsidRPr="00916F59">
        <w:rPr>
          <w:b/>
        </w:rPr>
        <w:t>Aula Salviati</w:t>
      </w:r>
    </w:p>
    <w:p w:rsidR="00916F59" w:rsidRPr="0053108C" w:rsidRDefault="00916F59" w:rsidP="009B2A2A">
      <w:pPr>
        <w:spacing w:after="0" w:line="360" w:lineRule="auto"/>
        <w:jc w:val="center"/>
      </w:pPr>
      <w:proofErr w:type="spellStart"/>
      <w:r>
        <w:t>Resp</w:t>
      </w:r>
      <w:proofErr w:type="spellEnd"/>
      <w:r>
        <w:t xml:space="preserve">. </w:t>
      </w:r>
      <w:proofErr w:type="gramStart"/>
      <w:r>
        <w:t>Scientifico:  Veronica</w:t>
      </w:r>
      <w:proofErr w:type="gramEnd"/>
      <w:r>
        <w:t xml:space="preserve"> </w:t>
      </w:r>
      <w:proofErr w:type="spellStart"/>
      <w:r>
        <w:t>Recchiuti</w:t>
      </w:r>
      <w:proofErr w:type="spellEnd"/>
    </w:p>
    <w:p w:rsidR="009B2A2A" w:rsidRDefault="009B2A2A" w:rsidP="009B2A2A">
      <w:pPr>
        <w:spacing w:after="0" w:line="360" w:lineRule="auto"/>
        <w:jc w:val="center"/>
        <w:rPr>
          <w:b/>
          <w:bCs/>
        </w:rPr>
      </w:pPr>
    </w:p>
    <w:p w:rsidR="00437B2F" w:rsidRDefault="009B2A2A" w:rsidP="00437B2F">
      <w:pPr>
        <w:spacing w:line="240" w:lineRule="auto"/>
        <w:jc w:val="both"/>
        <w:rPr>
          <w:bCs/>
        </w:rPr>
      </w:pPr>
      <w:r w:rsidRPr="009B2A2A">
        <w:rPr>
          <w:bCs/>
        </w:rPr>
        <w:t xml:space="preserve">Il corso si pone l’obiettivo di far acquisire le conoscenze relative alla letteratura nazionale ed internazionale riguardante la valutazione ed il trattamento riabilitativo dei bambini ed adolescenti affetti da tumori SNC, da tumori ossei e leucemie; di avviare i lavori volti alla definizione di una position statement in merito alla riabilitazione dei bambini ed adolescenti affetti da tumore; di far acquisire le conoscenze teoriche e pratiche necessarie all’uso della scala di valutazione delle abilità motorie globali </w:t>
      </w:r>
      <w:proofErr w:type="spellStart"/>
      <w:r w:rsidRPr="009B2A2A">
        <w:rPr>
          <w:bCs/>
        </w:rPr>
        <w:t>Gross</w:t>
      </w:r>
      <w:proofErr w:type="spellEnd"/>
      <w:r w:rsidRPr="009B2A2A">
        <w:rPr>
          <w:bCs/>
        </w:rPr>
        <w:t xml:space="preserve"> Motor </w:t>
      </w:r>
      <w:proofErr w:type="spellStart"/>
      <w:r w:rsidRPr="009B2A2A">
        <w:rPr>
          <w:bCs/>
        </w:rPr>
        <w:t>Function</w:t>
      </w:r>
      <w:proofErr w:type="spellEnd"/>
      <w:r w:rsidRPr="009B2A2A">
        <w:rPr>
          <w:bCs/>
        </w:rPr>
        <w:t xml:space="preserve"> </w:t>
      </w:r>
      <w:proofErr w:type="spellStart"/>
      <w:r w:rsidRPr="009B2A2A">
        <w:rPr>
          <w:bCs/>
        </w:rPr>
        <w:t>Measure.</w:t>
      </w:r>
      <w:proofErr w:type="spellEnd"/>
    </w:p>
    <w:p w:rsidR="009B2A2A" w:rsidRPr="00437B2F" w:rsidRDefault="009B2A2A" w:rsidP="00437B2F">
      <w:pPr>
        <w:spacing w:line="240" w:lineRule="auto"/>
        <w:jc w:val="both"/>
        <w:rPr>
          <w:bCs/>
        </w:rPr>
      </w:pPr>
      <w:proofErr w:type="gramStart"/>
      <w:r w:rsidRPr="00437B2F">
        <w:rPr>
          <w:bCs/>
          <w:i/>
        </w:rPr>
        <w:t>Obiettivo :</w:t>
      </w:r>
      <w:proofErr w:type="gramEnd"/>
      <w:r w:rsidRPr="00437B2F">
        <w:rPr>
          <w:bCs/>
          <w:i/>
        </w:rPr>
        <w:t xml:space="preserve"> </w:t>
      </w:r>
      <w:r w:rsidR="00437B2F" w:rsidRPr="00437B2F">
        <w:rPr>
          <w:rFonts w:ascii="Verdana" w:hAnsi="Verdana"/>
          <w:sz w:val="16"/>
          <w:szCs w:val="16"/>
          <w:shd w:val="clear" w:color="auto" w:fill="FFFFFF"/>
        </w:rPr>
        <w:t xml:space="preserve">contenuti tecnico-professionali (conoscenze e competenze) specifici di ciascuna professione, di ciascuna specializzazione e di ciascuna attività </w:t>
      </w:r>
      <w:proofErr w:type="spellStart"/>
      <w:r w:rsidR="00437B2F" w:rsidRPr="00437B2F">
        <w:rPr>
          <w:rFonts w:ascii="Verdana" w:hAnsi="Verdana"/>
          <w:sz w:val="16"/>
          <w:szCs w:val="16"/>
          <w:shd w:val="clear" w:color="auto" w:fill="FFFFFF"/>
        </w:rPr>
        <w:t>ultraspecialistica</w:t>
      </w:r>
      <w:proofErr w:type="spellEnd"/>
      <w:r w:rsidR="00437B2F" w:rsidRPr="00437B2F">
        <w:rPr>
          <w:rFonts w:ascii="Verdana" w:hAnsi="Verdana"/>
          <w:sz w:val="16"/>
          <w:szCs w:val="16"/>
          <w:shd w:val="clear" w:color="auto" w:fill="FFFFFF"/>
        </w:rPr>
        <w:t xml:space="preserve">. Malattie rare </w:t>
      </w:r>
    </w:p>
    <w:p w:rsidR="009B2A2A" w:rsidRPr="009B2A2A" w:rsidRDefault="009B2A2A" w:rsidP="009B2A2A">
      <w:pPr>
        <w:spacing w:line="240" w:lineRule="auto"/>
        <w:rPr>
          <w:bCs/>
          <w:i/>
        </w:rPr>
      </w:pPr>
      <w:r w:rsidRPr="009B2A2A">
        <w:rPr>
          <w:bCs/>
          <w:i/>
        </w:rPr>
        <w:t>Figure professionali:</w:t>
      </w:r>
      <w:r w:rsidR="00437B2F">
        <w:rPr>
          <w:bCs/>
          <w:i/>
        </w:rPr>
        <w:t xml:space="preserve"> fisioterapista, medico chirurgo </w:t>
      </w:r>
      <w:proofErr w:type="gramStart"/>
      <w:r w:rsidR="00437B2F">
        <w:rPr>
          <w:bCs/>
          <w:i/>
        </w:rPr>
        <w:t xml:space="preserve">( </w:t>
      </w:r>
      <w:proofErr w:type="spellStart"/>
      <w:r w:rsidR="00437B2F">
        <w:rPr>
          <w:bCs/>
          <w:i/>
        </w:rPr>
        <w:t>oncoematologo</w:t>
      </w:r>
      <w:proofErr w:type="spellEnd"/>
      <w:proofErr w:type="gramEnd"/>
      <w:r w:rsidR="00437B2F">
        <w:rPr>
          <w:bCs/>
          <w:i/>
        </w:rPr>
        <w:t xml:space="preserve">) </w:t>
      </w:r>
    </w:p>
    <w:p w:rsidR="009B2A2A" w:rsidRDefault="009B2A2A" w:rsidP="00916F59">
      <w:pPr>
        <w:spacing w:line="240" w:lineRule="auto"/>
        <w:jc w:val="center"/>
        <w:rPr>
          <w:b/>
          <w:bCs/>
        </w:rPr>
      </w:pPr>
    </w:p>
    <w:p w:rsidR="0053108C" w:rsidRPr="009B2A2A" w:rsidRDefault="0053108C" w:rsidP="00916F59">
      <w:pPr>
        <w:spacing w:line="240" w:lineRule="auto"/>
        <w:jc w:val="center"/>
        <w:rPr>
          <w:b/>
          <w:bCs/>
        </w:rPr>
      </w:pPr>
      <w:r w:rsidRPr="009B2A2A">
        <w:rPr>
          <w:b/>
          <w:bCs/>
        </w:rPr>
        <w:t>PROGRAMMA</w:t>
      </w:r>
    </w:p>
    <w:p w:rsidR="0053108C" w:rsidRPr="009B2A2A" w:rsidRDefault="0053108C" w:rsidP="0053108C">
      <w:r w:rsidRPr="009B2A2A">
        <w:rPr>
          <w:b/>
          <w:bCs/>
        </w:rPr>
        <w:t> </w:t>
      </w:r>
      <w:r w:rsidRPr="009B2A2A">
        <w:t xml:space="preserve">Venerdì 8 giugno 2018 </w:t>
      </w:r>
    </w:p>
    <w:p w:rsidR="0053108C" w:rsidRPr="009B2A2A" w:rsidRDefault="0053108C" w:rsidP="0053108C">
      <w:r w:rsidRPr="009B2A2A">
        <w:rPr>
          <w:iCs/>
        </w:rPr>
        <w:t>10.15 - 10.30</w:t>
      </w:r>
      <w:r w:rsidRPr="009B2A2A">
        <w:rPr>
          <w:iCs/>
        </w:rPr>
        <w:tab/>
        <w:t>Registrazione dei partecipanti</w:t>
      </w:r>
      <w:r w:rsidRPr="009B2A2A">
        <w:t> </w:t>
      </w:r>
    </w:p>
    <w:p w:rsidR="0053108C" w:rsidRPr="009B2A2A" w:rsidRDefault="0053108C" w:rsidP="0053108C">
      <w:r w:rsidRPr="009B2A2A">
        <w:rPr>
          <w:iCs/>
        </w:rPr>
        <w:t>10.30 - 10.45</w:t>
      </w:r>
      <w:r w:rsidRPr="009B2A2A">
        <w:rPr>
          <w:iCs/>
        </w:rPr>
        <w:tab/>
      </w:r>
      <w:r w:rsidRPr="009B2A2A">
        <w:rPr>
          <w:b/>
          <w:bCs/>
          <w:iCs/>
        </w:rPr>
        <w:t xml:space="preserve">Apertura dei lavori </w:t>
      </w:r>
      <w:r w:rsidRPr="009B2A2A">
        <w:t xml:space="preserve">- Francesca Rossi (Coordinatrice </w:t>
      </w:r>
      <w:proofErr w:type="spellStart"/>
      <w:r w:rsidRPr="009B2A2A">
        <w:t>GdL</w:t>
      </w:r>
      <w:proofErr w:type="spellEnd"/>
      <w:r w:rsidRPr="009B2A2A">
        <w:t xml:space="preserve"> di Riabilitazione AIEOP)</w:t>
      </w:r>
    </w:p>
    <w:p w:rsidR="0053108C" w:rsidRPr="0053108C" w:rsidRDefault="0053108C" w:rsidP="0053108C">
      <w:r w:rsidRPr="0053108C">
        <w:t> </w:t>
      </w:r>
      <w:r w:rsidRPr="0053108C">
        <w:rPr>
          <w:b/>
          <w:bCs/>
        </w:rPr>
        <w:t>SESSIONE I</w:t>
      </w:r>
    </w:p>
    <w:p w:rsidR="0053108C" w:rsidRPr="0053108C" w:rsidRDefault="0053108C" w:rsidP="0053108C">
      <w:r w:rsidRPr="0053108C">
        <w:t> </w:t>
      </w:r>
      <w:proofErr w:type="gramStart"/>
      <w:r w:rsidRPr="0053108C">
        <w:t>Moderatore</w:t>
      </w:r>
      <w:r>
        <w:t xml:space="preserve">: </w:t>
      </w:r>
      <w:r w:rsidRPr="0053108C">
        <w:t xml:space="preserve"> Veronica</w:t>
      </w:r>
      <w:proofErr w:type="gramEnd"/>
      <w:r w:rsidRPr="0053108C">
        <w:t xml:space="preserve"> </w:t>
      </w:r>
      <w:proofErr w:type="spellStart"/>
      <w:r w:rsidRPr="0053108C">
        <w:t>Recchiuti</w:t>
      </w:r>
      <w:proofErr w:type="spellEnd"/>
      <w:r w:rsidRPr="0053108C">
        <w:t xml:space="preserve"> ( OPBG Roma)</w:t>
      </w:r>
    </w:p>
    <w:p w:rsidR="0053108C" w:rsidRPr="0053108C" w:rsidRDefault="0053108C" w:rsidP="0053108C">
      <w:r w:rsidRPr="0053108C">
        <w:t xml:space="preserve">10.45 - 11.00 </w:t>
      </w:r>
      <w:r w:rsidRPr="0053108C">
        <w:rPr>
          <w:b/>
          <w:bCs/>
        </w:rPr>
        <w:t>I tumori cerebrali e la riabilitazione a domicilio</w:t>
      </w:r>
      <w:r w:rsidRPr="0053108C">
        <w:t xml:space="preserve">- dott.ssa Angela </w:t>
      </w:r>
      <w:proofErr w:type="spellStart"/>
      <w:r w:rsidRPr="0053108C">
        <w:t>Mastronuzzi</w:t>
      </w:r>
      <w:proofErr w:type="spellEnd"/>
      <w:r w:rsidRPr="0053108C">
        <w:t xml:space="preserve"> (OPBG Roma)</w:t>
      </w:r>
    </w:p>
    <w:p w:rsidR="0053108C" w:rsidRPr="0053108C" w:rsidRDefault="0053108C" w:rsidP="0053108C">
      <w:r w:rsidRPr="0053108C">
        <w:t>11.00</w:t>
      </w:r>
      <w:r w:rsidR="00916F59">
        <w:t xml:space="preserve"> </w:t>
      </w:r>
      <w:r w:rsidRPr="0053108C">
        <w:t>-</w:t>
      </w:r>
      <w:proofErr w:type="gramStart"/>
      <w:r w:rsidRPr="0053108C">
        <w:t xml:space="preserve">11.15  </w:t>
      </w:r>
      <w:r w:rsidRPr="0053108C">
        <w:rPr>
          <w:b/>
          <w:bCs/>
        </w:rPr>
        <w:t>Immunoterapia</w:t>
      </w:r>
      <w:proofErr w:type="gramEnd"/>
      <w:r w:rsidRPr="0053108C">
        <w:rPr>
          <w:b/>
          <w:bCs/>
        </w:rPr>
        <w:t xml:space="preserve"> dei tumori pediatrici: nuove frontiere per il trattamento e la riabilitazione</w:t>
      </w:r>
      <w:r w:rsidRPr="0053108C">
        <w:t>- dott.ssa Francesca Del Bufalo (OPBG Roma)</w:t>
      </w:r>
    </w:p>
    <w:p w:rsidR="0053108C" w:rsidRPr="0053108C" w:rsidRDefault="0053108C" w:rsidP="0053108C">
      <w:r w:rsidRPr="0053108C">
        <w:t xml:space="preserve">11.00 - 11.30 </w:t>
      </w:r>
      <w:r w:rsidRPr="0053108C">
        <w:rPr>
          <w:b/>
          <w:bCs/>
        </w:rPr>
        <w:t xml:space="preserve">Percorso metodologico di </w:t>
      </w:r>
      <w:proofErr w:type="spellStart"/>
      <w:r w:rsidRPr="0053108C">
        <w:rPr>
          <w:b/>
          <w:bCs/>
        </w:rPr>
        <w:t>consensus</w:t>
      </w:r>
      <w:proofErr w:type="spellEnd"/>
      <w:r w:rsidRPr="0053108C">
        <w:rPr>
          <w:b/>
          <w:bCs/>
        </w:rPr>
        <w:t xml:space="preserve"> conference e position statement </w:t>
      </w:r>
      <w:r>
        <w:t>- Stefano Botti</w:t>
      </w:r>
      <w:r w:rsidRPr="0053108C">
        <w:t xml:space="preserve"> (Reggio Emilia)</w:t>
      </w:r>
    </w:p>
    <w:p w:rsidR="0053108C" w:rsidRPr="0053108C" w:rsidRDefault="0053108C" w:rsidP="0053108C">
      <w:r w:rsidRPr="0053108C">
        <w:rPr>
          <w:b/>
          <w:bCs/>
        </w:rPr>
        <w:t xml:space="preserve">SESSIONE II: </w:t>
      </w:r>
    </w:p>
    <w:p w:rsidR="0053108C" w:rsidRPr="0053108C" w:rsidRDefault="0053108C" w:rsidP="0053108C">
      <w:r w:rsidRPr="0053108C">
        <w:rPr>
          <w:b/>
          <w:bCs/>
        </w:rPr>
        <w:t xml:space="preserve">Lavori di gruppo – PARTE I </w:t>
      </w:r>
    </w:p>
    <w:p w:rsidR="0053108C" w:rsidRPr="0053108C" w:rsidRDefault="0053108C" w:rsidP="0053108C">
      <w:r w:rsidRPr="0053108C">
        <w:rPr>
          <w:b/>
          <w:bCs/>
        </w:rPr>
        <w:t xml:space="preserve">Tutor d’aula: </w:t>
      </w:r>
      <w:r w:rsidRPr="0053108C">
        <w:t>Stefano Botti (Reggio Emilia)</w:t>
      </w:r>
    </w:p>
    <w:p w:rsidR="0053108C" w:rsidRPr="0053108C" w:rsidRDefault="0053108C" w:rsidP="0053108C">
      <w:r w:rsidRPr="0053108C">
        <w:t>11.30</w:t>
      </w:r>
      <w:r w:rsidR="00916F59">
        <w:t xml:space="preserve"> </w:t>
      </w:r>
      <w:r w:rsidRPr="0053108C">
        <w:t xml:space="preserve">-13.20 Suddivisione in sottogruppi ed analisi della letteratura inerente obiettivi e strumenti del trattamento riabilitativo nei bambini ed adolescenti affetti da </w:t>
      </w:r>
      <w:r w:rsidRPr="0053108C">
        <w:rPr>
          <w:i/>
          <w:iCs/>
        </w:rPr>
        <w:t>Tumori SNC, Leucemie</w:t>
      </w:r>
      <w:r w:rsidRPr="0053108C">
        <w:t xml:space="preserve"> </w:t>
      </w:r>
      <w:r w:rsidRPr="0053108C">
        <w:rPr>
          <w:i/>
          <w:iCs/>
        </w:rPr>
        <w:t>e</w:t>
      </w:r>
      <w:r w:rsidRPr="0053108C">
        <w:t xml:space="preserve"> </w:t>
      </w:r>
      <w:r w:rsidRPr="0053108C">
        <w:rPr>
          <w:i/>
          <w:iCs/>
        </w:rPr>
        <w:t>Tumori Ossei</w:t>
      </w:r>
      <w:r w:rsidRPr="0053108C">
        <w:t>.</w:t>
      </w:r>
    </w:p>
    <w:p w:rsidR="0053108C" w:rsidRPr="0053108C" w:rsidRDefault="0053108C" w:rsidP="0053108C">
      <w:r w:rsidRPr="0053108C">
        <w:t> 13.20</w:t>
      </w:r>
      <w:r w:rsidR="00916F59">
        <w:t xml:space="preserve"> </w:t>
      </w:r>
      <w:r w:rsidRPr="0053108C">
        <w:t>-14.20</w:t>
      </w:r>
      <w:r w:rsidRPr="0053108C">
        <w:tab/>
      </w:r>
      <w:r w:rsidRPr="0053108C">
        <w:rPr>
          <w:i/>
          <w:iCs/>
        </w:rPr>
        <w:t>Pausa Pranzo</w:t>
      </w:r>
    </w:p>
    <w:p w:rsidR="0053108C" w:rsidRPr="0053108C" w:rsidRDefault="0053108C" w:rsidP="0053108C">
      <w:r w:rsidRPr="0053108C">
        <w:rPr>
          <w:b/>
          <w:bCs/>
        </w:rPr>
        <w:t xml:space="preserve">Lavori di gruppo – PARTE II </w:t>
      </w:r>
    </w:p>
    <w:p w:rsidR="0053108C" w:rsidRPr="0053108C" w:rsidRDefault="0053108C" w:rsidP="0053108C">
      <w:r w:rsidRPr="0053108C">
        <w:lastRenderedPageBreak/>
        <w:t>14.20</w:t>
      </w:r>
      <w:r w:rsidR="00916F59">
        <w:t xml:space="preserve"> </w:t>
      </w:r>
      <w:r w:rsidRPr="0053108C">
        <w:t>-</w:t>
      </w:r>
      <w:proofErr w:type="gramStart"/>
      <w:r w:rsidRPr="0053108C">
        <w:t>15.45  Suddivisione</w:t>
      </w:r>
      <w:proofErr w:type="gramEnd"/>
      <w:r w:rsidRPr="0053108C">
        <w:t xml:space="preserve"> in sottogruppi e formulazione di una position statement circa la risposta agli interrogativi formulati da ogni sottogruppo. </w:t>
      </w:r>
    </w:p>
    <w:p w:rsidR="0053108C" w:rsidRPr="0053108C" w:rsidRDefault="0053108C" w:rsidP="0053108C">
      <w:r w:rsidRPr="0053108C">
        <w:t>15.45</w:t>
      </w:r>
      <w:r w:rsidR="00916F59">
        <w:t xml:space="preserve"> </w:t>
      </w:r>
      <w:r w:rsidRPr="0053108C">
        <w:t>-16.30 Esperienze di impiego del protocollo di valutazione riabilitativa dei bambini/adolescenti affetti da tumori SNC, leucemie e tumori ossei a 6 mesi dalla sua adozione nei vari centri italiani: fattibilità e dati emersi –</w:t>
      </w:r>
      <w:r>
        <w:t xml:space="preserve"> </w:t>
      </w:r>
      <w:r w:rsidRPr="0053108C">
        <w:t>Nicoletta Orsini, Fisioterapista (Genova)</w:t>
      </w:r>
    </w:p>
    <w:p w:rsidR="0053108C" w:rsidRPr="0053108C" w:rsidRDefault="0053108C" w:rsidP="0053108C">
      <w:r w:rsidRPr="0053108C">
        <w:t>16.30</w:t>
      </w:r>
      <w:r w:rsidR="00916F59">
        <w:t xml:space="preserve"> </w:t>
      </w:r>
      <w:r w:rsidRPr="0053108C">
        <w:t>-16.45 Sottogruppo Tumori SNC: la position statement degli esperti rispetto alla valutazione ed al trattamento riabilitativo dei bambini/adolescenti affetti da tumori SNC – Daniele Panzeri, Fisioterapista (Bosisio Parini)</w:t>
      </w:r>
    </w:p>
    <w:p w:rsidR="0053108C" w:rsidRPr="0053108C" w:rsidRDefault="0053108C" w:rsidP="0053108C">
      <w:r w:rsidRPr="0053108C">
        <w:t>16.45</w:t>
      </w:r>
      <w:r w:rsidR="00916F59">
        <w:t xml:space="preserve"> </w:t>
      </w:r>
      <w:r w:rsidRPr="0053108C">
        <w:t>-17.00 Sottogruppo Leucemie: la position statement degli esperti rispetto alla valutazione ed al trattamento riabilitativo dei bambini/adolescenti affetti da leucemie</w:t>
      </w:r>
      <w:r w:rsidR="00916F59">
        <w:t xml:space="preserve"> </w:t>
      </w:r>
      <w:r w:rsidR="00916F59" w:rsidRPr="0053108C">
        <w:t>–</w:t>
      </w:r>
      <w:r w:rsidR="00916F59">
        <w:t xml:space="preserve"> </w:t>
      </w:r>
      <w:r w:rsidRPr="0053108C">
        <w:t>Francesca Rossi, Terapista della Neuro e Psicomotricità dell’Età Evolutiva (Torino)</w:t>
      </w:r>
    </w:p>
    <w:p w:rsidR="0053108C" w:rsidRPr="0053108C" w:rsidRDefault="0053108C" w:rsidP="0053108C">
      <w:r w:rsidRPr="0053108C">
        <w:t>17.00</w:t>
      </w:r>
      <w:r w:rsidR="00916F59">
        <w:t xml:space="preserve"> </w:t>
      </w:r>
      <w:r w:rsidRPr="0053108C">
        <w:t>-17.15 Sottogruppo Tumori Ossei: la position statement degli esperti rispetto alla valutazione ed al trattamento riabilitativo dei bambini/adolescenti affetti da tumori ossei – Raffaella Sensi, Fisioterapista (Milano)</w:t>
      </w:r>
    </w:p>
    <w:p w:rsidR="0053108C" w:rsidRDefault="0053108C" w:rsidP="0053108C">
      <w:pPr>
        <w:rPr>
          <w:b/>
          <w:bCs/>
        </w:rPr>
      </w:pPr>
      <w:r w:rsidRPr="0053108C">
        <w:t>17.15-17.</w:t>
      </w:r>
      <w:r w:rsidR="009965DF">
        <w:t>45</w:t>
      </w:r>
      <w:r w:rsidRPr="0053108C">
        <w:t xml:space="preserve"> </w:t>
      </w:r>
      <w:r w:rsidRPr="0053108C">
        <w:rPr>
          <w:b/>
          <w:bCs/>
        </w:rPr>
        <w:t xml:space="preserve">Discussione </w:t>
      </w:r>
      <w:r w:rsidR="00916F59">
        <w:rPr>
          <w:b/>
          <w:bCs/>
        </w:rPr>
        <w:t>finale</w:t>
      </w:r>
    </w:p>
    <w:p w:rsidR="0053108C" w:rsidRDefault="0053108C" w:rsidP="0053108C">
      <w:pPr>
        <w:rPr>
          <w:b/>
          <w:bCs/>
        </w:rPr>
      </w:pPr>
    </w:p>
    <w:p w:rsidR="0053108C" w:rsidRPr="0053108C" w:rsidRDefault="0053108C" w:rsidP="0053108C">
      <w:pPr>
        <w:jc w:val="center"/>
      </w:pPr>
      <w:r w:rsidRPr="0053108C">
        <w:rPr>
          <w:b/>
          <w:bCs/>
        </w:rPr>
        <w:br/>
      </w:r>
      <w:r w:rsidRPr="0053108C">
        <w:t>Sabato 9 giugno 2018</w:t>
      </w:r>
    </w:p>
    <w:p w:rsidR="009B2A2A" w:rsidRDefault="009B2A2A" w:rsidP="0053108C"/>
    <w:p w:rsidR="0053108C" w:rsidRPr="0053108C" w:rsidRDefault="0053108C" w:rsidP="0053108C">
      <w:r w:rsidRPr="0053108C">
        <w:t xml:space="preserve">Gli strumenti in Riabilitazione </w:t>
      </w:r>
    </w:p>
    <w:p w:rsidR="0053108C" w:rsidRPr="0053108C" w:rsidRDefault="0053108C" w:rsidP="0053108C">
      <w:r w:rsidRPr="0053108C">
        <w:rPr>
          <w:b/>
          <w:bCs/>
        </w:rPr>
        <w:t>GROSS MOTOR FUNCTION MEASURE (GMFM)</w:t>
      </w:r>
    </w:p>
    <w:p w:rsidR="0053108C" w:rsidRPr="0053108C" w:rsidRDefault="0053108C" w:rsidP="0053108C">
      <w:r w:rsidRPr="0053108C">
        <w:t xml:space="preserve">Docente: </w:t>
      </w:r>
    </w:p>
    <w:p w:rsidR="00916F59" w:rsidRDefault="0053108C" w:rsidP="0053108C">
      <w:r w:rsidRPr="0053108C">
        <w:t>Francesca Molteni Fisioterapista – I.R.C.C.S. “</w:t>
      </w:r>
      <w:proofErr w:type="spellStart"/>
      <w:r w:rsidRPr="0053108C">
        <w:t>E.Medea</w:t>
      </w:r>
      <w:proofErr w:type="spellEnd"/>
      <w:r w:rsidRPr="0053108C">
        <w:t xml:space="preserve">” – Associazione “La Nostra Famiglia” </w:t>
      </w:r>
      <w:r w:rsidR="00916F59">
        <w:t>(</w:t>
      </w:r>
      <w:r w:rsidRPr="0053108C">
        <w:t>Bosisio Parini</w:t>
      </w:r>
      <w:r w:rsidR="00916F59">
        <w:t>)</w:t>
      </w:r>
    </w:p>
    <w:p w:rsidR="0053108C" w:rsidRPr="0053108C" w:rsidRDefault="0053108C" w:rsidP="0053108C">
      <w:r w:rsidRPr="0053108C">
        <w:t xml:space="preserve"> 9.00 – 10.00 Concetti generali  </w:t>
      </w:r>
    </w:p>
    <w:p w:rsidR="0053108C" w:rsidRPr="0053108C" w:rsidRDefault="0053108C" w:rsidP="0053108C">
      <w:r w:rsidRPr="0053108C">
        <w:t xml:space="preserve">10.00 – 11.00 La somministrazione della scala: </w:t>
      </w:r>
      <w:proofErr w:type="spellStart"/>
      <w:r w:rsidRPr="0053108C">
        <w:t>step</w:t>
      </w:r>
      <w:proofErr w:type="spellEnd"/>
      <w:r w:rsidRPr="0053108C">
        <w:t xml:space="preserve"> by </w:t>
      </w:r>
      <w:proofErr w:type="spellStart"/>
      <w:r w:rsidRPr="0053108C">
        <w:t>step</w:t>
      </w:r>
      <w:proofErr w:type="spellEnd"/>
      <w:r w:rsidRPr="0053108C">
        <w:t xml:space="preserve"> (1 parte) </w:t>
      </w:r>
    </w:p>
    <w:p w:rsidR="0053108C" w:rsidRPr="0053108C" w:rsidRDefault="00916F59" w:rsidP="0053108C">
      <w:r>
        <w:t>11.00 – 11.</w:t>
      </w:r>
      <w:r w:rsidR="0053108C" w:rsidRPr="0053108C">
        <w:t xml:space="preserve">15 Pausa </w:t>
      </w:r>
    </w:p>
    <w:p w:rsidR="0053108C" w:rsidRPr="0053108C" w:rsidRDefault="0053108C" w:rsidP="0053108C">
      <w:r w:rsidRPr="0053108C">
        <w:t xml:space="preserve">11.15 – 13.00 La somministrazione della scala: </w:t>
      </w:r>
      <w:proofErr w:type="spellStart"/>
      <w:r w:rsidRPr="0053108C">
        <w:t>step</w:t>
      </w:r>
      <w:proofErr w:type="spellEnd"/>
      <w:r w:rsidRPr="0053108C">
        <w:t xml:space="preserve"> by </w:t>
      </w:r>
      <w:proofErr w:type="spellStart"/>
      <w:r w:rsidRPr="0053108C">
        <w:t>step</w:t>
      </w:r>
      <w:proofErr w:type="spellEnd"/>
      <w:r w:rsidRPr="0053108C">
        <w:t xml:space="preserve"> (2 parte) </w:t>
      </w:r>
    </w:p>
    <w:p w:rsidR="0053108C" w:rsidRPr="0053108C" w:rsidRDefault="0053108C" w:rsidP="0053108C">
      <w:r>
        <w:t>13.</w:t>
      </w:r>
      <w:r w:rsidR="00916F59">
        <w:t xml:space="preserve">00 </w:t>
      </w:r>
      <w:r w:rsidR="00916F59" w:rsidRPr="0053108C">
        <w:t>–</w:t>
      </w:r>
      <w:r w:rsidR="00916F59">
        <w:t xml:space="preserve"> 13. </w:t>
      </w:r>
      <w:r w:rsidRPr="0053108C">
        <w:t xml:space="preserve">30 </w:t>
      </w:r>
      <w:r>
        <w:t>P</w:t>
      </w:r>
      <w:r w:rsidRPr="0053108C">
        <w:t xml:space="preserve">ausa pranzo </w:t>
      </w:r>
    </w:p>
    <w:p w:rsidR="0053108C" w:rsidRPr="0053108C" w:rsidRDefault="0053108C" w:rsidP="0053108C">
      <w:r w:rsidRPr="0053108C">
        <w:t xml:space="preserve">13.30 – 15.45 La somministrazione della scala: </w:t>
      </w:r>
      <w:proofErr w:type="spellStart"/>
      <w:r w:rsidRPr="0053108C">
        <w:t>step</w:t>
      </w:r>
      <w:proofErr w:type="spellEnd"/>
      <w:r w:rsidRPr="0053108C">
        <w:t xml:space="preserve"> by </w:t>
      </w:r>
      <w:proofErr w:type="spellStart"/>
      <w:r w:rsidRPr="0053108C">
        <w:t>step</w:t>
      </w:r>
      <w:proofErr w:type="spellEnd"/>
      <w:r w:rsidRPr="0053108C">
        <w:t xml:space="preserve"> (3 parte) </w:t>
      </w:r>
    </w:p>
    <w:p w:rsidR="0053108C" w:rsidRPr="0053108C" w:rsidRDefault="0053108C" w:rsidP="0053108C">
      <w:r w:rsidRPr="0053108C">
        <w:t xml:space="preserve">15.45 – 16.00 Pausa </w:t>
      </w:r>
    </w:p>
    <w:p w:rsidR="0053108C" w:rsidRPr="0053108C" w:rsidRDefault="0053108C" w:rsidP="0053108C">
      <w:r w:rsidRPr="0053108C">
        <w:t xml:space="preserve">16.00 – 16.30 Utilizzo della scheda “raccolta dati” e gestione dei punteggi </w:t>
      </w:r>
    </w:p>
    <w:p w:rsidR="0053108C" w:rsidRDefault="00916F59" w:rsidP="0053108C">
      <w:r>
        <w:t>16.30 – 17.00   </w:t>
      </w:r>
      <w:r w:rsidR="0053108C" w:rsidRPr="0053108C">
        <w:t xml:space="preserve">Discussione </w:t>
      </w:r>
    </w:p>
    <w:p w:rsidR="00916F59" w:rsidRDefault="000C6CE7">
      <w:r>
        <w:t xml:space="preserve">17.00 </w:t>
      </w:r>
      <w:r w:rsidR="009965DF">
        <w:t xml:space="preserve">  C</w:t>
      </w:r>
      <w:r>
        <w:t xml:space="preserve">onclusione e test di valutazione finale </w:t>
      </w:r>
    </w:p>
    <w:p w:rsidR="0053108C" w:rsidRDefault="0053108C">
      <w:bookmarkStart w:id="0" w:name="_GoBack"/>
      <w:bookmarkEnd w:id="0"/>
    </w:p>
    <w:sectPr w:rsidR="00531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35300"/>
    <w:multiLevelType w:val="hybridMultilevel"/>
    <w:tmpl w:val="8BF0F8EA"/>
    <w:lvl w:ilvl="0" w:tplc="1E90F3B8">
      <w:start w:val="1"/>
      <w:numFmt w:val="bullet"/>
      <w:lvlText w:val=""/>
      <w:lvlJc w:val="left"/>
      <w:pPr>
        <w:ind w:left="227"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8C"/>
    <w:rsid w:val="000659DB"/>
    <w:rsid w:val="000C6CE7"/>
    <w:rsid w:val="002361D7"/>
    <w:rsid w:val="00437B2F"/>
    <w:rsid w:val="0053108C"/>
    <w:rsid w:val="00916F59"/>
    <w:rsid w:val="009965DF"/>
    <w:rsid w:val="009B2A2A"/>
    <w:rsid w:val="00A2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D2AA-2DBC-4531-BE0E-BD1A961A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6F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2A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2A2A"/>
    <w:rPr>
      <w:rFonts w:ascii="Segoe UI" w:hAnsi="Segoe UI" w:cs="Segoe UI"/>
      <w:sz w:val="18"/>
      <w:szCs w:val="18"/>
    </w:rPr>
  </w:style>
  <w:style w:type="paragraph" w:styleId="Paragrafoelenco">
    <w:name w:val="List Paragraph"/>
    <w:basedOn w:val="Normale"/>
    <w:uiPriority w:val="34"/>
    <w:qFormat/>
    <w:rsid w:val="00437B2F"/>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0342">
      <w:bodyDiv w:val="1"/>
      <w:marLeft w:val="0"/>
      <w:marRight w:val="0"/>
      <w:marTop w:val="0"/>
      <w:marBottom w:val="0"/>
      <w:divBdr>
        <w:top w:val="none" w:sz="0" w:space="0" w:color="auto"/>
        <w:left w:val="none" w:sz="0" w:space="0" w:color="auto"/>
        <w:bottom w:val="none" w:sz="0" w:space="0" w:color="auto"/>
        <w:right w:val="none" w:sz="0" w:space="0" w:color="auto"/>
      </w:divBdr>
    </w:div>
    <w:div w:id="79982666">
      <w:bodyDiv w:val="1"/>
      <w:marLeft w:val="0"/>
      <w:marRight w:val="0"/>
      <w:marTop w:val="0"/>
      <w:marBottom w:val="0"/>
      <w:divBdr>
        <w:top w:val="none" w:sz="0" w:space="0" w:color="auto"/>
        <w:left w:val="none" w:sz="0" w:space="0" w:color="auto"/>
        <w:bottom w:val="none" w:sz="0" w:space="0" w:color="auto"/>
        <w:right w:val="none" w:sz="0" w:space="0" w:color="auto"/>
      </w:divBdr>
    </w:div>
    <w:div w:id="1246497230">
      <w:bodyDiv w:val="1"/>
      <w:marLeft w:val="0"/>
      <w:marRight w:val="0"/>
      <w:marTop w:val="0"/>
      <w:marBottom w:val="0"/>
      <w:divBdr>
        <w:top w:val="none" w:sz="0" w:space="0" w:color="auto"/>
        <w:left w:val="none" w:sz="0" w:space="0" w:color="auto"/>
        <w:bottom w:val="none" w:sz="0" w:space="0" w:color="auto"/>
        <w:right w:val="none" w:sz="0" w:space="0" w:color="auto"/>
      </w:divBdr>
    </w:div>
    <w:div w:id="1474173969">
      <w:bodyDiv w:val="1"/>
      <w:marLeft w:val="0"/>
      <w:marRight w:val="0"/>
      <w:marTop w:val="0"/>
      <w:marBottom w:val="0"/>
      <w:divBdr>
        <w:top w:val="none" w:sz="0" w:space="0" w:color="auto"/>
        <w:left w:val="none" w:sz="0" w:space="0" w:color="auto"/>
        <w:bottom w:val="none" w:sz="0" w:space="0" w:color="auto"/>
        <w:right w:val="none" w:sz="0" w:space="0" w:color="auto"/>
      </w:divBdr>
    </w:div>
    <w:div w:id="1922178254">
      <w:bodyDiv w:val="1"/>
      <w:marLeft w:val="0"/>
      <w:marRight w:val="0"/>
      <w:marTop w:val="0"/>
      <w:marBottom w:val="0"/>
      <w:divBdr>
        <w:top w:val="none" w:sz="0" w:space="0" w:color="auto"/>
        <w:left w:val="none" w:sz="0" w:space="0" w:color="auto"/>
        <w:bottom w:val="none" w:sz="0" w:space="0" w:color="auto"/>
        <w:right w:val="none" w:sz="0" w:space="0" w:color="auto"/>
      </w:divBdr>
    </w:div>
    <w:div w:id="1922644286">
      <w:bodyDiv w:val="1"/>
      <w:marLeft w:val="0"/>
      <w:marRight w:val="0"/>
      <w:marTop w:val="0"/>
      <w:marBottom w:val="0"/>
      <w:divBdr>
        <w:top w:val="none" w:sz="0" w:space="0" w:color="auto"/>
        <w:left w:val="none" w:sz="0" w:space="0" w:color="auto"/>
        <w:bottom w:val="none" w:sz="0" w:space="0" w:color="auto"/>
        <w:right w:val="none" w:sz="0" w:space="0" w:color="auto"/>
      </w:divBdr>
    </w:div>
    <w:div w:id="21160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comp.sys</dc:creator>
  <cp:keywords/>
  <dc:description/>
  <cp:lastModifiedBy>comp.sys</cp:lastModifiedBy>
  <cp:revision>5</cp:revision>
  <cp:lastPrinted>2018-03-30T07:02:00Z</cp:lastPrinted>
  <dcterms:created xsi:type="dcterms:W3CDTF">2018-03-28T10:36:00Z</dcterms:created>
  <dcterms:modified xsi:type="dcterms:W3CDTF">2018-03-30T07:06:00Z</dcterms:modified>
</cp:coreProperties>
</file>